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2"/>
      </w:tblGrid>
      <w:tr w:rsidR="00DD45EA" w:rsidRPr="00DD45EA" w14:paraId="007C915E" w14:textId="77777777" w:rsidTr="00DD45EA">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72"/>
            </w:tblGrid>
            <w:tr w:rsidR="00DD45EA" w:rsidRPr="00DD45EA" w14:paraId="58F7D98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2"/>
                  </w:tblGrid>
                  <w:tr w:rsidR="00DD45EA" w:rsidRPr="00DD45EA" w14:paraId="2C9D1AE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DD45EA" w:rsidRPr="00DD45EA" w14:paraId="66BC7D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DD45EA" w:rsidRPr="00DD45EA" w14:paraId="4ADA97D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D45EA" w:rsidRPr="00DD45EA" w14:paraId="2FCAB9D3" w14:textId="77777777">
                                      <w:tc>
                                        <w:tcPr>
                                          <w:tcW w:w="0" w:type="auto"/>
                                          <w:tcMar>
                                            <w:top w:w="0" w:type="dxa"/>
                                            <w:left w:w="270" w:type="dxa"/>
                                            <w:bottom w:w="135" w:type="dxa"/>
                                            <w:right w:w="270" w:type="dxa"/>
                                          </w:tcMar>
                                          <w:hideMark/>
                                        </w:tcPr>
                                        <w:p w14:paraId="3700ABC7" w14:textId="17684127" w:rsidR="00DD45EA" w:rsidRPr="00DD45EA" w:rsidRDefault="00DD45EA" w:rsidP="00DD45EA">
                                          <w:r w:rsidRPr="00DD45EA">
                                            <w:drawing>
                                              <wp:inline distT="0" distB="0" distL="0" distR="0" wp14:anchorId="6E159F25" wp14:editId="12BDD385">
                                                <wp:extent cx="5760720" cy="22796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279650"/>
                                                        </a:xfrm>
                                                        <a:prstGeom prst="rect">
                                                          <a:avLst/>
                                                        </a:prstGeom>
                                                        <a:noFill/>
                                                        <a:ln>
                                                          <a:noFill/>
                                                        </a:ln>
                                                      </pic:spPr>
                                                    </pic:pic>
                                                  </a:graphicData>
                                                </a:graphic>
                                              </wp:inline>
                                            </w:drawing>
                                          </w:r>
                                        </w:p>
                                      </w:tc>
                                    </w:tr>
                                  </w:tbl>
                                  <w:p w14:paraId="0F47A6E7" w14:textId="77777777" w:rsidR="00DD45EA" w:rsidRPr="00DD45EA" w:rsidRDefault="00DD45EA" w:rsidP="00DD45EA"/>
                                </w:tc>
                              </w:tr>
                            </w:tbl>
                            <w:p w14:paraId="3EFF646D" w14:textId="77777777" w:rsidR="00DD45EA" w:rsidRPr="00DD45EA" w:rsidRDefault="00DD45EA" w:rsidP="00DD45EA"/>
                          </w:tc>
                        </w:tr>
                      </w:tbl>
                      <w:p w14:paraId="681C9C17" w14:textId="77777777" w:rsidR="00DD45EA" w:rsidRPr="00DD45EA" w:rsidRDefault="00DD45EA" w:rsidP="00DD45EA"/>
                    </w:tc>
                  </w:tr>
                </w:tbl>
                <w:p w14:paraId="221D4BF6" w14:textId="77777777" w:rsidR="00DD45EA" w:rsidRPr="00DD45EA" w:rsidRDefault="00DD45EA" w:rsidP="00DD45EA"/>
              </w:tc>
            </w:tr>
          </w:tbl>
          <w:p w14:paraId="37603275" w14:textId="77777777" w:rsidR="00DD45EA" w:rsidRPr="00DD45EA" w:rsidRDefault="00DD45EA" w:rsidP="00DD45EA"/>
        </w:tc>
      </w:tr>
      <w:tr w:rsidR="00DD45EA" w:rsidRPr="00DD45EA" w14:paraId="48946404" w14:textId="77777777" w:rsidTr="00DD45EA">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D45EA" w:rsidRPr="00DD45EA" w14:paraId="23FF07B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DD45EA" w:rsidRPr="00DD45EA" w14:paraId="6ACF68E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D45EA" w:rsidRPr="00DD45EA" w14:paraId="22C676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45EA" w:rsidRPr="00DD45EA" w14:paraId="574A747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45EA" w:rsidRPr="00DD45EA" w14:paraId="75516CA4" w14:textId="77777777">
                                      <w:tc>
                                        <w:tcPr>
                                          <w:tcW w:w="0" w:type="auto"/>
                                          <w:tcMar>
                                            <w:top w:w="0" w:type="dxa"/>
                                            <w:left w:w="270" w:type="dxa"/>
                                            <w:bottom w:w="135" w:type="dxa"/>
                                            <w:right w:w="270" w:type="dxa"/>
                                          </w:tcMar>
                                          <w:hideMark/>
                                        </w:tcPr>
                                        <w:p w14:paraId="45E174FA" w14:textId="3BCE329A" w:rsidR="00DD45EA" w:rsidRPr="00DD45EA" w:rsidRDefault="00DD45EA" w:rsidP="00DD45EA">
                                          <w:pPr>
                                            <w:rPr>
                                              <w:b/>
                                              <w:bCs/>
                                            </w:rPr>
                                          </w:pPr>
                                          <w:r w:rsidRPr="00DD45EA">
                                            <w:rPr>
                                              <w:b/>
                                              <w:bCs/>
                                            </w:rPr>
                                            <w:t>Beste leden en ouders, </w:t>
                                          </w:r>
                                          <w:r w:rsidRPr="00DD45EA">
                                            <w:rPr>
                                              <w:b/>
                                              <w:bCs/>
                                            </w:rPr>
                                            <w:br/>
                                            <w:t>In deze onzekere tijden hebben wij als club uitvoerig overlegd over het aankomende seizoen en de sportieve activiteiten die wij kunnen aanbieden. Voorts hebben we uitgebreid nagedacht over het aanmaken van abonnementen en het uitsturen van de facturen voor seizoen 2020-2021. Na lang vergaderen hebben we besloten de facturatie voor dit seizoen toch op te starten, met als volgende beweegredenen:</w:t>
                                          </w:r>
                                          <w:r w:rsidRPr="00DD45EA">
                                            <w:rPr>
                                              <w:b/>
                                              <w:bCs/>
                                            </w:rPr>
                                            <w:br/>
                                            <w:t>•    Er zijn in het tussenseizoen diverse uitgaven gepleegd om onze infrastructuur en faciliteiten te verbeteren zoals:</w:t>
                                          </w:r>
                                          <w:r w:rsidRPr="00DD45EA">
                                            <w:rPr>
                                              <w:b/>
                                              <w:bCs/>
                                            </w:rPr>
                                            <w:br/>
                                            <w:t>     o    </w:t>
                                          </w:r>
                                          <w:proofErr w:type="spellStart"/>
                                          <w:r w:rsidRPr="00DD45EA">
                                            <w:rPr>
                                              <w:b/>
                                              <w:bCs/>
                                            </w:rPr>
                                            <w:t>Heraanleg</w:t>
                                          </w:r>
                                          <w:proofErr w:type="spellEnd"/>
                                          <w:r w:rsidRPr="00DD45EA">
                                            <w:rPr>
                                              <w:b/>
                                              <w:bCs/>
                                            </w:rPr>
                                            <w:t xml:space="preserve"> van het volledige B-veld</w:t>
                                          </w:r>
                                          <w:r w:rsidRPr="00DD45EA">
                                            <w:rPr>
                                              <w:b/>
                                              <w:bCs/>
                                            </w:rPr>
                                            <w:br/>
                                            <w:t>     o    Vernieuwen van de verlichting van het B-veld</w:t>
                                          </w:r>
                                          <w:r w:rsidRPr="00DD45EA">
                                            <w:rPr>
                                              <w:b/>
                                              <w:bCs/>
                                            </w:rPr>
                                            <w:br/>
                                            <w:t>     o    Aanschaf van nieuwe kledij en truien voor alle clubleden</w:t>
                                          </w:r>
                                          <w:r w:rsidRPr="00DD45EA">
                                            <w:rPr>
                                              <w:b/>
                                              <w:bCs/>
                                            </w:rPr>
                                            <w:br/>
                                            <w:t>     o    Investering in software voor beter ledenbeheer, ook in kader van GDPR.</w:t>
                                          </w:r>
                                          <w:r w:rsidRPr="00DD45EA">
                                            <w:rPr>
                                              <w:b/>
                                              <w:bCs/>
                                            </w:rPr>
                                            <w:br/>
                                            <w:t xml:space="preserve">•    De inkomsten van de club uit inkom en kantine zijn volledig weggevallen, terwijl vaste kosten wel blijven lopen (water, </w:t>
                                          </w:r>
                                          <w:proofErr w:type="spellStart"/>
                                          <w:r w:rsidRPr="00DD45EA">
                                            <w:rPr>
                                              <w:b/>
                                              <w:bCs/>
                                            </w:rPr>
                                            <w:t>electriciteit</w:t>
                                          </w:r>
                                          <w:proofErr w:type="spellEnd"/>
                                          <w:r w:rsidRPr="00DD45EA">
                                            <w:rPr>
                                              <w:b/>
                                              <w:bCs/>
                                            </w:rPr>
                                            <w:t>,...)</w:t>
                                          </w:r>
                                          <w:r w:rsidRPr="00DD45EA">
                                            <w:rPr>
                                              <w:b/>
                                              <w:bCs/>
                                            </w:rPr>
                                            <w:br/>
                                            <w:t>•    De inschrijvingen van leden bij de Bond zijn al betaald, dit met het oog op de verzekerde toestand van spelers bij trainingen en wedstrijden.</w:t>
                                          </w:r>
                                          <w:r w:rsidRPr="00DD45EA">
                                            <w:rPr>
                                              <w:b/>
                                              <w:bCs/>
                                            </w:rPr>
                                            <w:br/>
                                            <w:t>•    Alle evenementen en wedstrijden voor de maand augustus die gepland stonden zijn volledig weggevallen.</w:t>
                                          </w:r>
                                          <w:r w:rsidRPr="00DD45EA">
                                            <w:rPr>
                                              <w:b/>
                                              <w:bCs/>
                                            </w:rPr>
                                            <w:br/>
                                            <w:t>Met de inkomsten van de lidgelden kunnen wij veel van deze kosten al afdekken, in afwachting van de opstart van de competitie. Ondertussen kunnen we voor de jongste ploegen ook training blijven aanbieden. </w:t>
                                          </w:r>
                                          <w:r w:rsidRPr="00DD45EA">
                                            <w:rPr>
                                              <w:b/>
                                              <w:bCs/>
                                            </w:rPr>
                                            <w:br/>
                                            <w:t xml:space="preserve">Aangezien de lidgelden berekend worden à rata van aangeboden sportmomenten, hebben we als club besloten het volledige lidgeld voor 2020-2021 aan te rekenen, met de inperking dat weggevallen sportmomenten </w:t>
                                          </w:r>
                                          <w:proofErr w:type="spellStart"/>
                                          <w:r w:rsidRPr="00DD45EA">
                                            <w:rPr>
                                              <w:b/>
                                              <w:bCs/>
                                            </w:rPr>
                                            <w:t>tengevolge</w:t>
                                          </w:r>
                                          <w:proofErr w:type="spellEnd"/>
                                          <w:r w:rsidRPr="00DD45EA">
                                            <w:rPr>
                                              <w:b/>
                                              <w:bCs/>
                                            </w:rPr>
                                            <w:t xml:space="preserve"> van de coronacrisis in het lidgeld van volgend jaar in korting gegeven worden (pro rata per maand dat we niet kunnen sporten). </w:t>
                                          </w:r>
                                          <w:r w:rsidRPr="00DD45EA">
                                            <w:rPr>
                                              <w:b/>
                                              <w:bCs/>
                                            </w:rPr>
                                            <w:br/>
                                            <w:t xml:space="preserve">Nieuw dit jaar is dat we de facturatie via </w:t>
                                          </w:r>
                                          <w:proofErr w:type="spellStart"/>
                                          <w:r w:rsidRPr="00DD45EA">
                                            <w:rPr>
                                              <w:b/>
                                              <w:bCs/>
                                            </w:rPr>
                                            <w:t>ClubCollect</w:t>
                                          </w:r>
                                          <w:proofErr w:type="spellEnd"/>
                                          <w:r w:rsidRPr="00DD45EA">
                                            <w:rPr>
                                              <w:b/>
                                              <w:bCs/>
                                            </w:rPr>
                                            <w:t xml:space="preserve"> laten verlopen, een digitaal platform voor ledenbeheer en facturatie. Eerdaags ontvangt u dan ook een mail en sms met de factuur voor lidgelden 2020-2021, we zullen nog via andere kanalen actief laten weten wanneer deze mail vertrokken is, mocht u deze niet vinden in uw </w:t>
                                          </w:r>
                                          <w:proofErr w:type="spellStart"/>
                                          <w:r w:rsidRPr="00DD45EA">
                                            <w:rPr>
                                              <w:b/>
                                              <w:bCs/>
                                            </w:rPr>
                                            <w:t>inbox</w:t>
                                          </w:r>
                                          <w:proofErr w:type="spellEnd"/>
                                          <w:r w:rsidRPr="00DD45EA">
                                            <w:rPr>
                                              <w:b/>
                                              <w:bCs/>
                                            </w:rPr>
                                            <w:t>, graag even de spamfolder nakijken. </w:t>
                                          </w:r>
                                          <w:r w:rsidRPr="00DD45EA">
                                            <w:rPr>
                                              <w:b/>
                                              <w:bCs/>
                                            </w:rPr>
                                            <w:br/>
                                            <w:t>Alvast bedankt voor uw begrip, en we hopen u allen spoedig weer te zien op een volgend sportief moment!</w:t>
                                          </w:r>
                                          <w:r w:rsidRPr="00DD45EA">
                                            <w:rPr>
                                              <w:b/>
                                              <w:bCs/>
                                            </w:rPr>
                                            <w:br/>
                                          </w:r>
                                          <w:r w:rsidRPr="00DD45EA">
                                            <w:rPr>
                                              <w:b/>
                                              <w:bCs/>
                                            </w:rPr>
                                            <w:lastRenderedPageBreak/>
                                            <w:br/>
                                            <w:t>Bestuur Vlimmeren Sport</w:t>
                                          </w:r>
                                          <w:r w:rsidRPr="00DD45EA">
                                            <w:rPr>
                                              <w:b/>
                                              <w:bCs/>
                                            </w:rPr>
                                            <w:br/>
                                            <w:t xml:space="preserve">P.S. Leden die ook als vrijwilliger actief meewerken aan onze clubwerking ontvangen een </w:t>
                                          </w:r>
                                          <w:proofErr w:type="spellStart"/>
                                          <w:r w:rsidRPr="00DD45EA">
                                            <w:rPr>
                                              <w:b/>
                                              <w:bCs/>
                                            </w:rPr>
                                            <w:t>nuleuroabonnement</w:t>
                                          </w:r>
                                          <w:proofErr w:type="spellEnd"/>
                                          <w:r w:rsidRPr="00DD45EA">
                                            <w:rPr>
                                              <w:b/>
                                              <w:bCs/>
                                            </w:rPr>
                                            <w:t>, als blijk voor hun inzet en waardering. U hoeft deze uiteraard niet te betalen ;-)</w:t>
                                          </w:r>
                                        </w:p>
                                      </w:tc>
                                    </w:tr>
                                  </w:tbl>
                                  <w:p w14:paraId="4FC1C25E" w14:textId="77777777" w:rsidR="00DD45EA" w:rsidRPr="00DD45EA" w:rsidRDefault="00DD45EA" w:rsidP="00DD45EA"/>
                                </w:tc>
                              </w:tr>
                            </w:tbl>
                            <w:p w14:paraId="5E634E7A" w14:textId="77777777" w:rsidR="00DD45EA" w:rsidRPr="00DD45EA" w:rsidRDefault="00DD45EA" w:rsidP="00DD45EA"/>
                          </w:tc>
                        </w:tr>
                      </w:tbl>
                      <w:p w14:paraId="32B1D1EE" w14:textId="77777777" w:rsidR="00DD45EA" w:rsidRPr="00DD45EA" w:rsidRDefault="00DD45EA" w:rsidP="00DD45EA"/>
                    </w:tc>
                  </w:tr>
                </w:tbl>
                <w:p w14:paraId="31F87721" w14:textId="77777777" w:rsidR="00DD45EA" w:rsidRPr="00DD45EA" w:rsidRDefault="00DD45EA" w:rsidP="00DD45EA"/>
              </w:tc>
            </w:tr>
          </w:tbl>
          <w:p w14:paraId="09D84324" w14:textId="77777777" w:rsidR="00DD45EA" w:rsidRPr="00DD45EA" w:rsidRDefault="00DD45EA" w:rsidP="00DD45EA"/>
        </w:tc>
      </w:tr>
      <w:tr w:rsidR="00DD45EA" w:rsidRPr="00DD45EA" w14:paraId="6053EC0E" w14:textId="77777777" w:rsidTr="00DD45EA">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72"/>
            </w:tblGrid>
            <w:tr w:rsidR="00DD45EA" w:rsidRPr="00DD45EA" w14:paraId="6A2B6D7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2"/>
                  </w:tblGrid>
                  <w:tr w:rsidR="00DD45EA" w:rsidRPr="00DD45EA" w14:paraId="6C66C2D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DD45EA" w:rsidRPr="00DD45EA" w14:paraId="728C05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DD45EA" w:rsidRPr="00DD45EA" w14:paraId="2666D4A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D45EA" w:rsidRPr="00DD45EA" w14:paraId="13524635" w14:textId="77777777">
                                      <w:tc>
                                        <w:tcPr>
                                          <w:tcW w:w="0" w:type="auto"/>
                                          <w:tcMar>
                                            <w:top w:w="0" w:type="dxa"/>
                                            <w:left w:w="270" w:type="dxa"/>
                                            <w:bottom w:w="135" w:type="dxa"/>
                                            <w:right w:w="270" w:type="dxa"/>
                                          </w:tcMar>
                                          <w:hideMark/>
                                        </w:tcPr>
                                        <w:p w14:paraId="7FCDC02C" w14:textId="565596AA" w:rsidR="00DD45EA" w:rsidRPr="00DD45EA" w:rsidRDefault="00DD45EA" w:rsidP="00DD45EA">
                                          <w:r w:rsidRPr="00DD45EA">
                                            <w:lastRenderedPageBreak/>
                                            <w:drawing>
                                              <wp:inline distT="0" distB="0" distL="0" distR="0" wp14:anchorId="4E8748CC" wp14:editId="71188FE7">
                                                <wp:extent cx="5760720" cy="8591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59155"/>
                                                        </a:xfrm>
                                                        <a:prstGeom prst="rect">
                                                          <a:avLst/>
                                                        </a:prstGeom>
                                                        <a:noFill/>
                                                        <a:ln>
                                                          <a:noFill/>
                                                        </a:ln>
                                                      </pic:spPr>
                                                    </pic:pic>
                                                  </a:graphicData>
                                                </a:graphic>
                                              </wp:inline>
                                            </w:drawing>
                                          </w:r>
                                          <w:r w:rsidRPr="00DD45EA">
                                            <w:br/>
                                            <w:t xml:space="preserve">  </w:t>
                                          </w:r>
                                        </w:p>
                                      </w:tc>
                                    </w:tr>
                                  </w:tbl>
                                  <w:p w14:paraId="565C1A39" w14:textId="77777777" w:rsidR="00DD45EA" w:rsidRPr="00DD45EA" w:rsidRDefault="00DD45EA" w:rsidP="00DD45EA"/>
                                </w:tc>
                              </w:tr>
                            </w:tbl>
                            <w:p w14:paraId="51F9ADC3" w14:textId="77777777" w:rsidR="00DD45EA" w:rsidRPr="00DD45EA" w:rsidRDefault="00DD45EA" w:rsidP="00DD45EA"/>
                          </w:tc>
                        </w:tr>
                      </w:tbl>
                      <w:p w14:paraId="00BCF745" w14:textId="77777777" w:rsidR="00DD45EA" w:rsidRPr="00DD45EA" w:rsidRDefault="00DD45EA" w:rsidP="00DD45EA"/>
                    </w:tc>
                  </w:tr>
                </w:tbl>
                <w:p w14:paraId="3D4DBBD3" w14:textId="77777777" w:rsidR="00DD45EA" w:rsidRPr="00DD45EA" w:rsidRDefault="00DD45EA" w:rsidP="00DD45EA"/>
              </w:tc>
            </w:tr>
          </w:tbl>
          <w:p w14:paraId="1F14141A" w14:textId="77777777" w:rsidR="00DD45EA" w:rsidRPr="00DD45EA" w:rsidRDefault="00DD45EA" w:rsidP="00DD45EA"/>
        </w:tc>
      </w:tr>
    </w:tbl>
    <w:p w14:paraId="11CACAF0" w14:textId="77777777" w:rsidR="00D604FB" w:rsidRDefault="00D604FB"/>
    <w:sectPr w:rsidR="00D60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EA"/>
    <w:rsid w:val="00D604FB"/>
    <w:rsid w:val="00DD4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5BD9"/>
  <w15:chartTrackingRefBased/>
  <w15:docId w15:val="{EA51EF80-32B4-4C00-B1AD-B93BA6AE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2086</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Houwer</dc:creator>
  <cp:keywords/>
  <dc:description/>
  <cp:lastModifiedBy>Willy De Houwer</cp:lastModifiedBy>
  <cp:revision>1</cp:revision>
  <dcterms:created xsi:type="dcterms:W3CDTF">2020-08-18T11:14:00Z</dcterms:created>
  <dcterms:modified xsi:type="dcterms:W3CDTF">2020-08-18T11:15:00Z</dcterms:modified>
</cp:coreProperties>
</file>